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AB" w:rsidRPr="00383009" w:rsidRDefault="00F36DAB" w:rsidP="00F36DAB">
      <w:pPr>
        <w:jc w:val="center"/>
        <w:rPr>
          <w:rFonts w:ascii="Terminal" w:hAnsi="Terminal" w:cs="Times New Roman"/>
          <w:sz w:val="24"/>
          <w:szCs w:val="24"/>
        </w:rPr>
      </w:pPr>
      <w:r>
        <w:rPr>
          <w:rFonts w:ascii="Terminal" w:hAnsi="Terminal" w:cs="Times New Roman"/>
          <w:noProof/>
          <w:sz w:val="24"/>
          <w:szCs w:val="24"/>
        </w:rPr>
        <w:drawing>
          <wp:inline distT="0" distB="0" distL="0" distR="0" wp14:anchorId="7D9A80B4" wp14:editId="2B4880A3">
            <wp:extent cx="577969" cy="671550"/>
            <wp:effectExtent l="0" t="0" r="0" b="0"/>
            <wp:docPr id="1" name="Immagine 1" descr="logo stato ita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tato ital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0" cy="67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AB" w:rsidRPr="00FD49AE" w:rsidRDefault="00F36DAB" w:rsidP="00F36DAB">
      <w:pPr>
        <w:jc w:val="center"/>
        <w:rPr>
          <w:rFonts w:ascii="Times New Roman" w:hAnsi="Times New Roman" w:cs="Times New Roman"/>
          <w:sz w:val="48"/>
          <w:szCs w:val="48"/>
        </w:rPr>
      </w:pPr>
      <w:r w:rsidRPr="00FD49AE">
        <w:rPr>
          <w:rFonts w:ascii="Times New Roman" w:hAnsi="Times New Roman" w:cs="Times New Roman"/>
          <w:sz w:val="48"/>
          <w:szCs w:val="48"/>
        </w:rPr>
        <w:t>QUESTURA DI RIMINI</w:t>
      </w:r>
    </w:p>
    <w:p w:rsidR="009A63D8" w:rsidRPr="009A63D8" w:rsidRDefault="009A63D8" w:rsidP="009A63D8">
      <w:pPr>
        <w:tabs>
          <w:tab w:val="left" w:pos="850"/>
          <w:tab w:val="left" w:pos="1134"/>
          <w:tab w:val="left" w:pos="5670"/>
          <w:tab w:val="left" w:pos="6520"/>
        </w:tabs>
        <w:spacing w:line="360" w:lineRule="atLeast"/>
        <w:jc w:val="center"/>
        <w:rPr>
          <w:rFonts w:ascii="Times New Roman" w:eastAsiaTheme="minorHAnsi" w:hAnsi="Times New Roman" w:cs="Times New Roman"/>
          <w:b w:val="0"/>
          <w:i/>
          <w:sz w:val="26"/>
          <w:szCs w:val="26"/>
          <w:lang w:eastAsia="en-US"/>
        </w:rPr>
      </w:pPr>
      <w:r w:rsidRPr="009A63D8">
        <w:rPr>
          <w:rFonts w:ascii="Times New Roman" w:eastAsiaTheme="minorHAnsi" w:hAnsi="Times New Roman" w:cs="Times New Roman"/>
          <w:b w:val="0"/>
          <w:i/>
          <w:sz w:val="26"/>
          <w:szCs w:val="26"/>
          <w:lang w:eastAsia="en-US"/>
        </w:rPr>
        <w:t>–</w:t>
      </w:r>
      <w:r w:rsidRPr="009A63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9A63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Divisione Anticrimine </w:t>
      </w:r>
      <w:r w:rsidRPr="009A63D8">
        <w:rPr>
          <w:rFonts w:ascii="Times New Roman" w:eastAsiaTheme="minorHAnsi" w:hAnsi="Times New Roman" w:cs="Times New Roman"/>
          <w:b w:val="0"/>
          <w:i/>
          <w:sz w:val="26"/>
          <w:szCs w:val="26"/>
          <w:lang w:eastAsia="en-US"/>
        </w:rPr>
        <w:t>–</w:t>
      </w:r>
    </w:p>
    <w:p w:rsidR="00F36DAB" w:rsidRDefault="00F36DAB" w:rsidP="00F36DAB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F36DAB" w:rsidRDefault="00F36DAB" w:rsidP="00F36DA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6DAB" w:rsidRDefault="00F36DAB" w:rsidP="00F36DA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6DAB" w:rsidRDefault="00F36DAB" w:rsidP="00F36DA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OGGETTO: Progetto scuole 2019 -20</w:t>
      </w:r>
      <w:r w:rsidR="00BE1530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0</w:t>
      </w:r>
    </w:p>
    <w:p w:rsidR="00F36DAB" w:rsidRDefault="00F36DAB" w:rsidP="00F36DA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6DAB" w:rsidRDefault="00F36DAB" w:rsidP="00F36DAB">
      <w:pPr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F36DAB" w:rsidRPr="001C26DE" w:rsidRDefault="00F36DAB" w:rsidP="00F36DA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Campagna di sensibilizzazione al rispetto: </w:t>
      </w:r>
      <w:r w:rsidRPr="001C26DE">
        <w:rPr>
          <w:rFonts w:ascii="Times New Roman" w:hAnsi="Times New Roman" w:cs="Times New Roman"/>
          <w:i/>
          <w:iCs/>
          <w:sz w:val="28"/>
          <w:szCs w:val="28"/>
        </w:rPr>
        <w:t>“Questo non è amore”</w:t>
      </w:r>
    </w:p>
    <w:p w:rsidR="00F36DAB" w:rsidRDefault="00F36DAB" w:rsidP="00F36DAB">
      <w:pPr>
        <w:pStyle w:val="Paragrafoelenco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F36DAB" w:rsidRDefault="00F36DAB" w:rsidP="00F36DAB">
      <w:pPr>
        <w:pStyle w:val="Paragrafoelenco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F36DAB" w:rsidRPr="001C26DE" w:rsidRDefault="00F36DAB" w:rsidP="00F36DA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Filo diretto con la Polizia: </w:t>
      </w:r>
      <w:r w:rsidRPr="001C26DE">
        <w:rPr>
          <w:rFonts w:ascii="Times New Roman" w:hAnsi="Times New Roman" w:cs="Times New Roman"/>
          <w:i/>
          <w:iCs/>
          <w:sz w:val="28"/>
          <w:szCs w:val="28"/>
        </w:rPr>
        <w:t>“YOUPOL”</w:t>
      </w:r>
    </w:p>
    <w:p w:rsidR="00F36DAB" w:rsidRPr="001C26DE" w:rsidRDefault="00F36DAB" w:rsidP="00F36DAB">
      <w:pPr>
        <w:pStyle w:val="Paragrafoelenc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DAB" w:rsidRPr="001C26DE" w:rsidRDefault="00F36DAB" w:rsidP="00F36DAB">
      <w:pPr>
        <w:pStyle w:val="Paragrafoelenc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DAB" w:rsidRPr="001C26DE" w:rsidRDefault="006E2CDA" w:rsidP="00F36DA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Le dipendenze da droghe </w:t>
      </w:r>
      <w:bookmarkStart w:id="0" w:name="_GoBack"/>
      <w:bookmarkEnd w:id="0"/>
      <w:r>
        <w:rPr>
          <w:rFonts w:ascii="Times New Roman" w:hAnsi="Times New Roman" w:cs="Times New Roman"/>
          <w:b w:val="0"/>
          <w:iCs/>
          <w:sz w:val="28"/>
          <w:szCs w:val="28"/>
        </w:rPr>
        <w:t>e l’e</w:t>
      </w:r>
      <w:r w:rsidR="00F36DAB">
        <w:rPr>
          <w:rFonts w:ascii="Times New Roman" w:hAnsi="Times New Roman" w:cs="Times New Roman"/>
          <w:b w:val="0"/>
          <w:iCs/>
          <w:sz w:val="28"/>
          <w:szCs w:val="28"/>
        </w:rPr>
        <w:t xml:space="preserve">ducazione al consumo moderato delle bevande alcoliche: </w:t>
      </w:r>
      <w:r w:rsidR="00F36DAB" w:rsidRPr="001C26DE">
        <w:rPr>
          <w:rFonts w:ascii="Times New Roman" w:hAnsi="Times New Roman" w:cs="Times New Roman"/>
          <w:iCs/>
          <w:sz w:val="28"/>
          <w:szCs w:val="28"/>
        </w:rPr>
        <w:t>“</w:t>
      </w:r>
      <w:r w:rsidR="00F36DAB" w:rsidRPr="001C26DE">
        <w:rPr>
          <w:rFonts w:ascii="Times New Roman" w:hAnsi="Times New Roman" w:cs="Times New Roman"/>
          <w:i/>
          <w:iCs/>
          <w:sz w:val="28"/>
          <w:szCs w:val="28"/>
        </w:rPr>
        <w:t>Le scelte che cambiano la vita”</w:t>
      </w:r>
    </w:p>
    <w:p w:rsidR="00F36DAB" w:rsidRDefault="00F36DAB" w:rsidP="00F36DAB">
      <w:pPr>
        <w:pStyle w:val="Paragrafoelenco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F36DAB" w:rsidRPr="001C26DE" w:rsidRDefault="00F36DAB" w:rsidP="00F36DAB">
      <w:pPr>
        <w:pStyle w:val="Paragrafoelenc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C1C" w:rsidRPr="006E2CDA" w:rsidRDefault="00F36DAB" w:rsidP="00CC6C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EF1">
        <w:rPr>
          <w:rFonts w:ascii="Times New Roman" w:hAnsi="Times New Roman" w:cs="Times New Roman"/>
          <w:b w:val="0"/>
          <w:iCs/>
          <w:sz w:val="28"/>
          <w:szCs w:val="28"/>
        </w:rPr>
        <w:t>Pretendiamo legalità:</w:t>
      </w:r>
      <w:r w:rsidRPr="00626EF1">
        <w:rPr>
          <w:rFonts w:ascii="Times New Roman" w:hAnsi="Times New Roman" w:cs="Times New Roman"/>
          <w:i/>
          <w:iCs/>
          <w:sz w:val="28"/>
          <w:szCs w:val="28"/>
        </w:rPr>
        <w:t xml:space="preserve"> “Con le regole si vive meglio”</w:t>
      </w:r>
      <w:r w:rsidR="002C472C" w:rsidRPr="00626EF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E2CDA" w:rsidRPr="00626EF1" w:rsidRDefault="006E2CDA" w:rsidP="006E2CDA">
      <w:pPr>
        <w:pStyle w:val="Paragrafoelenc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EF1" w:rsidRPr="00626EF1" w:rsidRDefault="00626EF1" w:rsidP="00626EF1">
      <w:pPr>
        <w:pStyle w:val="Paragrafoelenc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C1C" w:rsidRPr="00CC6C1C" w:rsidRDefault="00CC6C1C" w:rsidP="00CC6C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6C1C">
        <w:rPr>
          <w:rFonts w:ascii="Times New Roman" w:hAnsi="Times New Roman" w:cs="Times New Roman"/>
          <w:b w:val="0"/>
          <w:bCs/>
          <w:sz w:val="28"/>
          <w:szCs w:val="28"/>
        </w:rPr>
        <w:t xml:space="preserve">Quotidiano in  classe: </w:t>
      </w:r>
      <w:r w:rsidRPr="00CC6C1C">
        <w:rPr>
          <w:rFonts w:ascii="Times New Roman" w:hAnsi="Times New Roman" w:cs="Times New Roman"/>
          <w:b w:val="0"/>
          <w:bCs/>
          <w:i/>
          <w:sz w:val="28"/>
          <w:szCs w:val="28"/>
        </w:rPr>
        <w:t>crescere informati</w:t>
      </w:r>
    </w:p>
    <w:p w:rsidR="002C472C" w:rsidRPr="00CC6C1C" w:rsidRDefault="002C472C" w:rsidP="002C472C">
      <w:p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36DAB" w:rsidRDefault="00F36DAB" w:rsidP="00F36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DAB" w:rsidRDefault="00F36DAB" w:rsidP="00F36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DAB" w:rsidRDefault="00F36DAB" w:rsidP="00F36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DAB" w:rsidRDefault="00F36DAB" w:rsidP="00F36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le giornate disponibili per gli incontri per l’anno 201</w:t>
      </w:r>
      <w:r w:rsidR="002C47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DAB" w:rsidRDefault="00F36DAB" w:rsidP="00F3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DAB" w:rsidRDefault="00F36DAB" w:rsidP="00F36DA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 1</w:t>
      </w:r>
      <w:r w:rsidR="002C47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    al 2</w:t>
      </w:r>
      <w:r w:rsidR="002C47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C472C">
        <w:rPr>
          <w:rFonts w:ascii="Times New Roman" w:hAnsi="Times New Roman" w:cs="Times New Roman"/>
          <w:sz w:val="28"/>
          <w:szCs w:val="28"/>
        </w:rPr>
        <w:t>9</w:t>
      </w:r>
    </w:p>
    <w:p w:rsidR="00F36DAB" w:rsidRDefault="00F36DAB" w:rsidP="00F36DA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 2</w:t>
      </w:r>
      <w:r w:rsidR="002C47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.11    </w:t>
      </w:r>
      <w:r w:rsidR="002C472C">
        <w:rPr>
          <w:rFonts w:ascii="Times New Roman" w:hAnsi="Times New Roman" w:cs="Times New Roman"/>
          <w:sz w:val="28"/>
          <w:szCs w:val="28"/>
        </w:rPr>
        <w:t>al 29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C472C">
        <w:rPr>
          <w:rFonts w:ascii="Times New Roman" w:hAnsi="Times New Roman" w:cs="Times New Roman"/>
          <w:sz w:val="28"/>
          <w:szCs w:val="28"/>
        </w:rPr>
        <w:t>9</w:t>
      </w:r>
    </w:p>
    <w:p w:rsidR="00F36DAB" w:rsidRDefault="00F36DAB" w:rsidP="00F36DA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 </w:t>
      </w:r>
      <w:r w:rsidR="002C472C">
        <w:rPr>
          <w:rFonts w:ascii="Times New Roman" w:hAnsi="Times New Roman" w:cs="Times New Roman"/>
          <w:sz w:val="28"/>
          <w:szCs w:val="28"/>
        </w:rPr>
        <w:t>9.12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47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al 1</w:t>
      </w:r>
      <w:r w:rsidR="002C47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C472C">
        <w:rPr>
          <w:rFonts w:ascii="Times New Roman" w:hAnsi="Times New Roman" w:cs="Times New Roman"/>
          <w:sz w:val="28"/>
          <w:szCs w:val="28"/>
        </w:rPr>
        <w:t>9</w:t>
      </w:r>
    </w:p>
    <w:p w:rsidR="00F36DAB" w:rsidRDefault="00F36DAB" w:rsidP="00F36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DAB" w:rsidRPr="00EA516E" w:rsidRDefault="00F36DAB" w:rsidP="00F36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fa riserva di comunicare le ulteriori date per l’anno 20</w:t>
      </w:r>
      <w:r w:rsidR="002C472C">
        <w:rPr>
          <w:rFonts w:ascii="Times New Roman" w:hAnsi="Times New Roman" w:cs="Times New Roman"/>
          <w:sz w:val="28"/>
          <w:szCs w:val="28"/>
        </w:rPr>
        <w:t>20</w:t>
      </w:r>
    </w:p>
    <w:p w:rsidR="00690331" w:rsidRDefault="00690331"/>
    <w:sectPr w:rsidR="00690331" w:rsidSect="0068481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l">
    <w:altName w:val="Courier New"/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7BC"/>
      </v:shape>
    </w:pict>
  </w:numPicBullet>
  <w:abstractNum w:abstractNumId="0">
    <w:nsid w:val="338B1C38"/>
    <w:multiLevelType w:val="hybridMultilevel"/>
    <w:tmpl w:val="8C9CB81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2353A"/>
    <w:multiLevelType w:val="hybridMultilevel"/>
    <w:tmpl w:val="B93A9CE8"/>
    <w:lvl w:ilvl="0" w:tplc="27509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AB"/>
    <w:rsid w:val="002C472C"/>
    <w:rsid w:val="00626EF1"/>
    <w:rsid w:val="00646E37"/>
    <w:rsid w:val="00690331"/>
    <w:rsid w:val="006E2CDA"/>
    <w:rsid w:val="009A63D8"/>
    <w:rsid w:val="00BE1530"/>
    <w:rsid w:val="00CC6C1C"/>
    <w:rsid w:val="00F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DAB"/>
    <w:pPr>
      <w:spacing w:after="0" w:line="240" w:lineRule="auto"/>
    </w:pPr>
    <w:rPr>
      <w:rFonts w:ascii="Comic Sans MS" w:eastAsia="Times New Roman" w:hAnsi="Comic Sans MS" w:cs="Courier New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D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DAB"/>
    <w:rPr>
      <w:rFonts w:ascii="Tahoma" w:eastAsia="Times New Roman" w:hAnsi="Tahoma" w:cs="Tahoma"/>
      <w:b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DAB"/>
    <w:pPr>
      <w:spacing w:after="0" w:line="240" w:lineRule="auto"/>
    </w:pPr>
    <w:rPr>
      <w:rFonts w:ascii="Comic Sans MS" w:eastAsia="Times New Roman" w:hAnsi="Comic Sans MS" w:cs="Courier New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D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DAB"/>
    <w:rPr>
      <w:rFonts w:ascii="Tahoma" w:eastAsia="Times New Roman" w:hAnsi="Tahoma" w:cs="Tahoma"/>
      <w:b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2019-11-04T12:33:00Z</cp:lastPrinted>
  <dcterms:created xsi:type="dcterms:W3CDTF">2019-10-28T18:50:00Z</dcterms:created>
  <dcterms:modified xsi:type="dcterms:W3CDTF">2019-11-07T11:08:00Z</dcterms:modified>
</cp:coreProperties>
</file>